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4ABB" w14:textId="77777777" w:rsidR="00AB0541" w:rsidRPr="00AB0541" w:rsidRDefault="00AB0541" w:rsidP="00AB0541">
      <w:pPr>
        <w:pStyle w:val="NormlWeb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  <w:r w:rsidRPr="00AB0541">
        <w:rPr>
          <w:rFonts w:ascii="Arial" w:hAnsi="Arial" w:cs="Arial"/>
          <w:sz w:val="20"/>
          <w:szCs w:val="20"/>
        </w:rPr>
        <w:t xml:space="preserve"> Az ingatlanhasználó jogai és kötelezettségei</w:t>
      </w:r>
    </w:p>
    <w:p w14:paraId="4B22D39B" w14:textId="77777777" w:rsidR="00AB0541" w:rsidRPr="00AB0541" w:rsidRDefault="00AB0541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121CBBD3" w14:textId="77777777" w:rsidR="00AB0541" w:rsidRPr="00AB0541" w:rsidRDefault="00AB0541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AB0541">
        <w:rPr>
          <w:rFonts w:ascii="Arial" w:hAnsi="Arial" w:cs="Arial"/>
          <w:sz w:val="20"/>
          <w:szCs w:val="20"/>
        </w:rPr>
        <w:t xml:space="preserve">(1) Az ingatlanhasználó köteles </w:t>
      </w:r>
      <w:r w:rsidR="00925E6A">
        <w:rPr>
          <w:rFonts w:ascii="Arial" w:hAnsi="Arial" w:cs="Arial"/>
          <w:sz w:val="20"/>
          <w:szCs w:val="20"/>
        </w:rPr>
        <w:t>a hulladékgazdálkodás</w:t>
      </w:r>
      <w:r w:rsidRPr="00AB0541">
        <w:rPr>
          <w:rFonts w:ascii="Arial" w:hAnsi="Arial" w:cs="Arial"/>
          <w:sz w:val="20"/>
          <w:szCs w:val="20"/>
        </w:rPr>
        <w:t>i közszolgáltatást igénybe venni.</w:t>
      </w:r>
    </w:p>
    <w:p w14:paraId="735E514F" w14:textId="77777777" w:rsidR="00AB0541" w:rsidRPr="00AB0541" w:rsidRDefault="00AB0541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046244BB" w14:textId="77777777" w:rsidR="00AB0541" w:rsidRPr="00AB0541" w:rsidRDefault="00AB0541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AB0541">
        <w:rPr>
          <w:rFonts w:ascii="Arial" w:hAnsi="Arial" w:cs="Arial"/>
          <w:sz w:val="20"/>
          <w:szCs w:val="20"/>
        </w:rPr>
        <w:t>(2) Az ingatlanhasználó az (1) bekezdésben meghatározott kötelezettség teljesítése során köteles:</w:t>
      </w:r>
    </w:p>
    <w:p w14:paraId="48F36551" w14:textId="77777777" w:rsidR="00AB0541" w:rsidRPr="00AB0541" w:rsidRDefault="00AB0541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AB0541">
        <w:rPr>
          <w:rFonts w:ascii="Arial" w:hAnsi="Arial" w:cs="Arial"/>
          <w:sz w:val="20"/>
          <w:szCs w:val="20"/>
        </w:rPr>
        <w:t>a) az ingatlanán keletkező hulladék mennyiségét a megelőzés elve alapján a legkisebb mértékűre szorítani,</w:t>
      </w:r>
    </w:p>
    <w:p w14:paraId="3C82B4C9" w14:textId="77777777" w:rsidR="00AB0541" w:rsidRDefault="00AB0541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AB0541">
        <w:rPr>
          <w:rFonts w:ascii="Arial" w:hAnsi="Arial" w:cs="Arial"/>
          <w:sz w:val="20"/>
          <w:szCs w:val="20"/>
        </w:rPr>
        <w:t xml:space="preserve">b) a hulladékot – különös tekintettel a hulladék további kezelésére – az elszállításra való átvételig gyűjteni, tárolni, ennek során megfelelő gondossággal eljárni annak érdekében, hogy a hulladék mások életét, testi épségét, egészségét </w:t>
      </w:r>
      <w:r w:rsidRPr="00925E6A">
        <w:rPr>
          <w:rFonts w:ascii="Arial" w:hAnsi="Arial" w:cs="Arial"/>
          <w:sz w:val="20"/>
          <w:szCs w:val="20"/>
        </w:rPr>
        <w:t>és jó közérzetét</w:t>
      </w:r>
      <w:r w:rsidRPr="00AB0541">
        <w:rPr>
          <w:rFonts w:ascii="Arial" w:hAnsi="Arial" w:cs="Arial"/>
          <w:sz w:val="20"/>
          <w:szCs w:val="20"/>
        </w:rPr>
        <w:t xml:space="preserve"> ne veszélyeztesse, a természetes és épített környezetet ne szennyezze, a növény- és állatvilágot ne károsítsa, a közrendet és a közbiztonságot ne zavarja.</w:t>
      </w:r>
    </w:p>
    <w:p w14:paraId="7D5E4D1F" w14:textId="77777777" w:rsidR="00F821FE" w:rsidRPr="00AB0541" w:rsidRDefault="00F821FE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25C190C1" w14:textId="77777777" w:rsidR="00D77DBE" w:rsidRDefault="00AB0541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AB0541">
        <w:rPr>
          <w:rFonts w:ascii="Arial" w:hAnsi="Arial" w:cs="Arial"/>
          <w:sz w:val="20"/>
          <w:szCs w:val="20"/>
        </w:rPr>
        <w:t xml:space="preserve">(3) </w:t>
      </w:r>
      <w:r w:rsidR="00925E6A">
        <w:rPr>
          <w:rFonts w:ascii="Arial" w:hAnsi="Arial" w:cs="Arial"/>
          <w:sz w:val="20"/>
          <w:szCs w:val="20"/>
        </w:rPr>
        <w:t xml:space="preserve">Annak a </w:t>
      </w:r>
      <w:r w:rsidRPr="00AB0541">
        <w:rPr>
          <w:rFonts w:ascii="Arial" w:hAnsi="Arial" w:cs="Arial"/>
          <w:sz w:val="20"/>
          <w:szCs w:val="20"/>
        </w:rPr>
        <w:t xml:space="preserve">gazdálkodó szervezet </w:t>
      </w:r>
      <w:r w:rsidR="00BB3D1A">
        <w:rPr>
          <w:rFonts w:ascii="Arial" w:hAnsi="Arial" w:cs="Arial"/>
          <w:sz w:val="20"/>
          <w:szCs w:val="20"/>
        </w:rPr>
        <w:t>ingatlanhasználónak</w:t>
      </w:r>
      <w:r w:rsidRPr="00AB0541">
        <w:rPr>
          <w:rFonts w:ascii="Arial" w:hAnsi="Arial" w:cs="Arial"/>
          <w:sz w:val="20"/>
          <w:szCs w:val="20"/>
        </w:rPr>
        <w:t xml:space="preserve">, akinek a székhelye, telephelye, fióktelepe azon lakóingatlanba került bejegyzésre, ahol </w:t>
      </w:r>
      <w:r w:rsidR="00925E6A">
        <w:rPr>
          <w:rFonts w:ascii="Arial" w:hAnsi="Arial" w:cs="Arial"/>
          <w:sz w:val="20"/>
          <w:szCs w:val="20"/>
        </w:rPr>
        <w:t xml:space="preserve">a </w:t>
      </w:r>
      <w:r w:rsidRPr="00AB0541">
        <w:rPr>
          <w:rFonts w:ascii="Arial" w:hAnsi="Arial" w:cs="Arial"/>
          <w:sz w:val="20"/>
          <w:szCs w:val="20"/>
        </w:rPr>
        <w:t>tulajdonosa, ügyvezetője, illetve annak közeli hozzátartozója természetes személyként a</w:t>
      </w:r>
      <w:r w:rsidR="00BB3D1A">
        <w:rPr>
          <w:rFonts w:ascii="Arial" w:hAnsi="Arial" w:cs="Arial"/>
          <w:sz w:val="20"/>
          <w:szCs w:val="20"/>
        </w:rPr>
        <w:t xml:space="preserve"> közs</w:t>
      </w:r>
      <w:r w:rsidR="00D77DBE">
        <w:rPr>
          <w:rFonts w:ascii="Arial" w:hAnsi="Arial" w:cs="Arial"/>
          <w:sz w:val="20"/>
          <w:szCs w:val="20"/>
        </w:rPr>
        <w:t>zolgáltatást igénybe veszi, nem</w:t>
      </w:r>
      <w:r w:rsidR="00BB3D1A">
        <w:rPr>
          <w:rFonts w:ascii="Arial" w:hAnsi="Arial" w:cs="Arial"/>
          <w:sz w:val="20"/>
          <w:szCs w:val="20"/>
        </w:rPr>
        <w:t xml:space="preserve"> kell külön </w:t>
      </w:r>
      <w:r w:rsidR="00D77DBE">
        <w:rPr>
          <w:rFonts w:ascii="Arial" w:hAnsi="Arial" w:cs="Arial"/>
          <w:sz w:val="20"/>
          <w:szCs w:val="20"/>
        </w:rPr>
        <w:t xml:space="preserve">közszolgáltatási </w:t>
      </w:r>
      <w:r w:rsidR="00BB3D1A">
        <w:rPr>
          <w:rFonts w:ascii="Arial" w:hAnsi="Arial" w:cs="Arial"/>
          <w:sz w:val="20"/>
          <w:szCs w:val="20"/>
        </w:rPr>
        <w:t>díj</w:t>
      </w:r>
      <w:r w:rsidR="00D77DBE">
        <w:rPr>
          <w:rFonts w:ascii="Arial" w:hAnsi="Arial" w:cs="Arial"/>
          <w:sz w:val="20"/>
          <w:szCs w:val="20"/>
        </w:rPr>
        <w:t>at fizetnie az alábbi együttes feltételek teljesülése esetében:</w:t>
      </w:r>
      <w:r w:rsidR="00BB3D1A">
        <w:rPr>
          <w:rFonts w:ascii="Arial" w:hAnsi="Arial" w:cs="Arial"/>
          <w:sz w:val="20"/>
          <w:szCs w:val="20"/>
        </w:rPr>
        <w:t xml:space="preserve"> </w:t>
      </w:r>
    </w:p>
    <w:p w14:paraId="0DDB0493" w14:textId="77777777" w:rsidR="00D77DBE" w:rsidRDefault="00D77DBE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D77DBE">
        <w:rPr>
          <w:rFonts w:ascii="Arial" w:hAnsi="Arial" w:cs="Arial"/>
          <w:sz w:val="20"/>
          <w:szCs w:val="20"/>
        </w:rPr>
        <w:t xml:space="preserve"> </w:t>
      </w:r>
      <w:r w:rsidRPr="00AB0541">
        <w:rPr>
          <w:rFonts w:ascii="Arial" w:hAnsi="Arial" w:cs="Arial"/>
          <w:sz w:val="20"/>
          <w:szCs w:val="20"/>
        </w:rPr>
        <w:t xml:space="preserve">a gazdálkodó szervezet vagy szervezetek </w:t>
      </w:r>
      <w:r w:rsidR="00F821FE">
        <w:rPr>
          <w:rFonts w:ascii="Arial" w:hAnsi="Arial" w:cs="Arial"/>
          <w:sz w:val="20"/>
          <w:szCs w:val="20"/>
        </w:rPr>
        <w:t xml:space="preserve">által termelt </w:t>
      </w:r>
      <w:r w:rsidRPr="00AB0541">
        <w:rPr>
          <w:rFonts w:ascii="Arial" w:hAnsi="Arial" w:cs="Arial"/>
          <w:sz w:val="20"/>
          <w:szCs w:val="20"/>
        </w:rPr>
        <w:t>háztartási hulladékhoz hasonló hulladéka a természetes személy ingatlanhasználó által termelt hulladék mennyiségével együtt sem haladja meg a természetes személy által igénybe vett közszolgáltatás mértékét,</w:t>
      </w:r>
    </w:p>
    <w:p w14:paraId="264B2151" w14:textId="77777777" w:rsidR="00D77DBE" w:rsidRDefault="00D77DBE" w:rsidP="00D77DBE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D77DBE">
        <w:rPr>
          <w:rFonts w:ascii="Arial" w:hAnsi="Arial" w:cs="Arial"/>
          <w:sz w:val="20"/>
          <w:szCs w:val="20"/>
        </w:rPr>
        <w:t xml:space="preserve"> </w:t>
      </w:r>
      <w:r w:rsidRPr="00AB0541">
        <w:rPr>
          <w:rFonts w:ascii="Arial" w:hAnsi="Arial" w:cs="Arial"/>
          <w:sz w:val="20"/>
          <w:szCs w:val="20"/>
        </w:rPr>
        <w:t xml:space="preserve">a természetes személy ingatlanhasználó legalább 120 liter űrmértékű hulladékgyűjtő edény közszolgáltatási díját </w:t>
      </w:r>
      <w:r>
        <w:rPr>
          <w:rFonts w:ascii="Arial" w:hAnsi="Arial" w:cs="Arial"/>
          <w:sz w:val="20"/>
          <w:szCs w:val="20"/>
        </w:rPr>
        <w:t>meg</w:t>
      </w:r>
      <w:r w:rsidRPr="00AB0541">
        <w:rPr>
          <w:rFonts w:ascii="Arial" w:hAnsi="Arial" w:cs="Arial"/>
          <w:sz w:val="20"/>
          <w:szCs w:val="20"/>
        </w:rPr>
        <w:t xml:space="preserve">fizeti vagy vállalja </w:t>
      </w:r>
      <w:r>
        <w:rPr>
          <w:rFonts w:ascii="Arial" w:hAnsi="Arial" w:cs="Arial"/>
          <w:sz w:val="20"/>
          <w:szCs w:val="20"/>
        </w:rPr>
        <w:t>annak megfizetését,</w:t>
      </w:r>
    </w:p>
    <w:p w14:paraId="2B49F6D2" w14:textId="77777777" w:rsidR="00D77DBE" w:rsidRPr="00D77DBE" w:rsidRDefault="00D77DBE" w:rsidP="00D77DBE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F821FE">
        <w:rPr>
          <w:rFonts w:ascii="Arial" w:hAnsi="Arial" w:cs="Arial"/>
          <w:sz w:val="20"/>
          <w:szCs w:val="20"/>
        </w:rPr>
        <w:t>legfeljebb három gazdálkodó szervezet</w:t>
      </w:r>
      <w:r w:rsidR="00F821FE" w:rsidRPr="00AB0541">
        <w:rPr>
          <w:rFonts w:ascii="Arial" w:hAnsi="Arial" w:cs="Arial"/>
          <w:sz w:val="20"/>
          <w:szCs w:val="20"/>
        </w:rPr>
        <w:t xml:space="preserve"> </w:t>
      </w:r>
      <w:r w:rsidRPr="00AB0541">
        <w:rPr>
          <w:rFonts w:ascii="Arial" w:hAnsi="Arial" w:cs="Arial"/>
          <w:sz w:val="20"/>
          <w:szCs w:val="20"/>
        </w:rPr>
        <w:t>székhelye, telephelye</w:t>
      </w:r>
      <w:r w:rsidR="00F821FE">
        <w:rPr>
          <w:rFonts w:ascii="Arial" w:hAnsi="Arial" w:cs="Arial"/>
          <w:sz w:val="20"/>
          <w:szCs w:val="20"/>
        </w:rPr>
        <w:t xml:space="preserve">, fióktelepe került bejegyzésre </w:t>
      </w:r>
      <w:r>
        <w:rPr>
          <w:rFonts w:ascii="Arial" w:hAnsi="Arial" w:cs="Arial"/>
          <w:sz w:val="20"/>
          <w:szCs w:val="20"/>
        </w:rPr>
        <w:t xml:space="preserve">az </w:t>
      </w:r>
      <w:r w:rsidR="00925E6A">
        <w:rPr>
          <w:rFonts w:ascii="Arial" w:hAnsi="Arial" w:cs="Arial"/>
          <w:sz w:val="20"/>
          <w:szCs w:val="20"/>
        </w:rPr>
        <w:t xml:space="preserve">érintett </w:t>
      </w:r>
      <w:r>
        <w:rPr>
          <w:rFonts w:ascii="Arial" w:hAnsi="Arial" w:cs="Arial"/>
          <w:sz w:val="20"/>
          <w:szCs w:val="20"/>
        </w:rPr>
        <w:t>ingatlan</w:t>
      </w:r>
      <w:r w:rsidR="00925E6A">
        <w:rPr>
          <w:rFonts w:ascii="Arial" w:hAnsi="Arial" w:cs="Arial"/>
          <w:sz w:val="20"/>
          <w:szCs w:val="20"/>
        </w:rPr>
        <w:t>ra</w:t>
      </w:r>
      <w:r w:rsidR="00F821FE">
        <w:rPr>
          <w:rFonts w:ascii="Arial" w:hAnsi="Arial" w:cs="Arial"/>
          <w:sz w:val="20"/>
          <w:szCs w:val="20"/>
        </w:rPr>
        <w:t>.</w:t>
      </w:r>
      <w:r w:rsidR="00426DF5">
        <w:rPr>
          <w:rFonts w:ascii="Arial" w:hAnsi="Arial" w:cs="Arial"/>
          <w:sz w:val="20"/>
          <w:szCs w:val="20"/>
        </w:rPr>
        <w:t xml:space="preserve"> </w:t>
      </w:r>
    </w:p>
    <w:p w14:paraId="4F8E9A53" w14:textId="77777777" w:rsidR="00D77DBE" w:rsidRDefault="00D77DBE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2CC3394C" w14:textId="77777777" w:rsidR="000A326E" w:rsidRDefault="00F821FE" w:rsidP="00F821FE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F821FE">
        <w:rPr>
          <w:rFonts w:ascii="Arial" w:hAnsi="Arial" w:cs="Arial"/>
          <w:sz w:val="20"/>
          <w:szCs w:val="20"/>
        </w:rPr>
        <w:t>(4</w:t>
      </w:r>
      <w:r>
        <w:rPr>
          <w:rFonts w:ascii="Arial" w:hAnsi="Arial" w:cs="Arial"/>
          <w:sz w:val="20"/>
          <w:szCs w:val="20"/>
        </w:rPr>
        <w:t>)</w:t>
      </w:r>
      <w:r w:rsidRPr="00F821FE">
        <w:rPr>
          <w:rFonts w:ascii="Arial" w:hAnsi="Arial" w:cs="Arial"/>
          <w:sz w:val="20"/>
          <w:szCs w:val="20"/>
        </w:rPr>
        <w:t xml:space="preserve"> </w:t>
      </w:r>
      <w:r w:rsidR="000A326E" w:rsidRPr="000A326E">
        <w:rPr>
          <w:rFonts w:ascii="Arial" w:hAnsi="Arial" w:cs="Arial"/>
          <w:sz w:val="20"/>
          <w:szCs w:val="20"/>
        </w:rPr>
        <w:t>Amennyiben</w:t>
      </w:r>
      <w:r w:rsidR="000A326E">
        <w:rPr>
          <w:rFonts w:ascii="Arial" w:hAnsi="Arial" w:cs="Arial"/>
          <w:sz w:val="20"/>
          <w:szCs w:val="20"/>
        </w:rPr>
        <w:t xml:space="preserve"> a</w:t>
      </w:r>
      <w:r w:rsidR="000A326E" w:rsidRPr="000A326E">
        <w:rPr>
          <w:rFonts w:ascii="Arial" w:hAnsi="Arial" w:cs="Arial"/>
          <w:sz w:val="20"/>
          <w:szCs w:val="20"/>
        </w:rPr>
        <w:t xml:space="preserve"> természetes személy ingatlanhasználó 60 liter űrmértékű gyűjtőedény után fizeti a közszolgáltatás díját és a természetes személy ingatlanhasználó egyben az általa használt ingatlanban székhellyel, telephellyel, fiókteleppel rendelkező olyan gazdálkodó szervezet tulajdonosa, ügyvezetője, mely gazdálkodó szervezet alkalmazottal nem rendelkezik és az ingatlanon más gazdálkodó </w:t>
      </w:r>
      <w:r w:rsidR="007A6E1F">
        <w:rPr>
          <w:rFonts w:ascii="Arial" w:hAnsi="Arial" w:cs="Arial"/>
          <w:sz w:val="20"/>
          <w:szCs w:val="20"/>
        </w:rPr>
        <w:t xml:space="preserve">szervezet </w:t>
      </w:r>
      <w:r w:rsidR="000A326E" w:rsidRPr="000A326E">
        <w:rPr>
          <w:rFonts w:ascii="Arial" w:hAnsi="Arial" w:cs="Arial"/>
          <w:sz w:val="20"/>
          <w:szCs w:val="20"/>
        </w:rPr>
        <w:t xml:space="preserve">székhelye telephelye, fióktelepe nem került bejegyzésre, </w:t>
      </w:r>
      <w:r w:rsidR="000A326E">
        <w:rPr>
          <w:rFonts w:ascii="Arial" w:hAnsi="Arial" w:cs="Arial"/>
          <w:sz w:val="20"/>
          <w:szCs w:val="20"/>
        </w:rPr>
        <w:t xml:space="preserve">a </w:t>
      </w:r>
      <w:r w:rsidR="000A326E" w:rsidRPr="00AB0541">
        <w:rPr>
          <w:rFonts w:ascii="Arial" w:hAnsi="Arial" w:cs="Arial"/>
          <w:sz w:val="20"/>
          <w:szCs w:val="20"/>
        </w:rPr>
        <w:t xml:space="preserve">gazdálkodó szervezet </w:t>
      </w:r>
      <w:r w:rsidR="000A326E">
        <w:rPr>
          <w:rFonts w:ascii="Arial" w:hAnsi="Arial" w:cs="Arial"/>
          <w:sz w:val="20"/>
          <w:szCs w:val="20"/>
        </w:rPr>
        <w:t>ingatlanhasználónak</w:t>
      </w:r>
      <w:r w:rsidR="000A326E" w:rsidRPr="000A326E">
        <w:rPr>
          <w:rFonts w:ascii="Arial" w:hAnsi="Arial" w:cs="Arial"/>
          <w:sz w:val="20"/>
          <w:szCs w:val="20"/>
        </w:rPr>
        <w:t xml:space="preserve"> </w:t>
      </w:r>
      <w:r w:rsidR="000A326E">
        <w:rPr>
          <w:rFonts w:ascii="Arial" w:hAnsi="Arial" w:cs="Arial"/>
          <w:sz w:val="20"/>
          <w:szCs w:val="20"/>
        </w:rPr>
        <w:t>nem kell külön közszolgáltatási díjat fizetnie</w:t>
      </w:r>
      <w:r w:rsidR="0000767B">
        <w:rPr>
          <w:rFonts w:ascii="Arial" w:hAnsi="Arial" w:cs="Arial"/>
          <w:sz w:val="20"/>
          <w:szCs w:val="20"/>
        </w:rPr>
        <w:t>,</w:t>
      </w:r>
      <w:r w:rsidR="00925E6A" w:rsidRPr="00925E6A">
        <w:rPr>
          <w:rFonts w:ascii="Arial" w:hAnsi="Arial" w:cs="Arial"/>
          <w:sz w:val="20"/>
          <w:szCs w:val="20"/>
        </w:rPr>
        <w:t xml:space="preserve"> </w:t>
      </w:r>
      <w:r w:rsidR="00925E6A">
        <w:rPr>
          <w:rFonts w:ascii="Arial" w:hAnsi="Arial" w:cs="Arial"/>
          <w:sz w:val="20"/>
          <w:szCs w:val="20"/>
        </w:rPr>
        <w:t>feltéve, ha</w:t>
      </w:r>
      <w:r w:rsidR="00925E6A" w:rsidRPr="00925E6A">
        <w:rPr>
          <w:rFonts w:ascii="Arial" w:hAnsi="Arial" w:cs="Arial"/>
          <w:sz w:val="20"/>
          <w:szCs w:val="20"/>
        </w:rPr>
        <w:t xml:space="preserve"> </w:t>
      </w:r>
      <w:r w:rsidR="00925E6A" w:rsidRPr="00AB0541">
        <w:rPr>
          <w:rFonts w:ascii="Arial" w:hAnsi="Arial" w:cs="Arial"/>
          <w:sz w:val="20"/>
          <w:szCs w:val="20"/>
        </w:rPr>
        <w:t>a gazdá</w:t>
      </w:r>
      <w:r w:rsidR="00925E6A">
        <w:rPr>
          <w:rFonts w:ascii="Arial" w:hAnsi="Arial" w:cs="Arial"/>
          <w:sz w:val="20"/>
          <w:szCs w:val="20"/>
        </w:rPr>
        <w:t>lkodó szervezet</w:t>
      </w:r>
      <w:r w:rsidR="00925E6A" w:rsidRPr="00AB0541">
        <w:rPr>
          <w:rFonts w:ascii="Arial" w:hAnsi="Arial" w:cs="Arial"/>
          <w:sz w:val="20"/>
          <w:szCs w:val="20"/>
        </w:rPr>
        <w:t xml:space="preserve"> </w:t>
      </w:r>
      <w:r w:rsidR="00925E6A">
        <w:rPr>
          <w:rFonts w:ascii="Arial" w:hAnsi="Arial" w:cs="Arial"/>
          <w:sz w:val="20"/>
          <w:szCs w:val="20"/>
        </w:rPr>
        <w:t xml:space="preserve">által termelt </w:t>
      </w:r>
      <w:r w:rsidR="00925E6A" w:rsidRPr="00AB0541">
        <w:rPr>
          <w:rFonts w:ascii="Arial" w:hAnsi="Arial" w:cs="Arial"/>
          <w:sz w:val="20"/>
          <w:szCs w:val="20"/>
        </w:rPr>
        <w:t>háztartási hulladékhoz hasonló hulladéka a természetes személy ingatlanhasználó által termelt hulladék mennyiségével együtt sem haladja meg a természetes személy által igényb</w:t>
      </w:r>
      <w:r w:rsidR="0000767B">
        <w:rPr>
          <w:rFonts w:ascii="Arial" w:hAnsi="Arial" w:cs="Arial"/>
          <w:sz w:val="20"/>
          <w:szCs w:val="20"/>
        </w:rPr>
        <w:t>e vett közszolgáltatás mértékét.</w:t>
      </w:r>
    </w:p>
    <w:p w14:paraId="5879D59A" w14:textId="77777777" w:rsidR="000A326E" w:rsidRDefault="000A326E" w:rsidP="00F821FE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5504493D" w14:textId="4C1059EB" w:rsidR="007A6E1F" w:rsidRPr="000D01CF" w:rsidRDefault="007A6E1F" w:rsidP="007A6E1F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0D01CF">
        <w:rPr>
          <w:rFonts w:ascii="Arial" w:hAnsi="Arial" w:cs="Arial"/>
          <w:sz w:val="20"/>
          <w:szCs w:val="20"/>
        </w:rPr>
        <w:t>(5) A (3)</w:t>
      </w:r>
      <w:r w:rsidR="00924703" w:rsidRPr="000D01CF">
        <w:rPr>
          <w:rFonts w:ascii="Arial" w:hAnsi="Arial" w:cs="Arial"/>
          <w:sz w:val="20"/>
          <w:szCs w:val="20"/>
        </w:rPr>
        <w:t xml:space="preserve"> </w:t>
      </w:r>
      <w:r w:rsidRPr="000D01CF">
        <w:rPr>
          <w:rFonts w:ascii="Arial" w:hAnsi="Arial" w:cs="Arial"/>
          <w:sz w:val="20"/>
          <w:szCs w:val="20"/>
        </w:rPr>
        <w:t>-</w:t>
      </w:r>
      <w:r w:rsidR="00924703" w:rsidRPr="000D01CF">
        <w:rPr>
          <w:rFonts w:ascii="Arial" w:hAnsi="Arial" w:cs="Arial"/>
          <w:sz w:val="20"/>
          <w:szCs w:val="20"/>
        </w:rPr>
        <w:t xml:space="preserve"> </w:t>
      </w:r>
      <w:r w:rsidRPr="000D01CF">
        <w:rPr>
          <w:rFonts w:ascii="Arial" w:hAnsi="Arial" w:cs="Arial"/>
          <w:sz w:val="20"/>
          <w:szCs w:val="20"/>
        </w:rPr>
        <w:t>(4) bekezdésben foglaltak teljesülésének igazolására a gazdálkodó szervezet kérelmére az önkormányzat jegyzője állít ki igazolást. Az igazolás</w:t>
      </w:r>
      <w:r w:rsidR="007045BD" w:rsidRPr="000D01CF">
        <w:rPr>
          <w:rFonts w:ascii="Arial" w:hAnsi="Arial" w:cs="Arial"/>
          <w:sz w:val="20"/>
          <w:szCs w:val="20"/>
        </w:rPr>
        <w:t xml:space="preserve"> közszolgáltató részére történő benyújtásának kötelezettsége a gazdálkodót terheli. A gazdálkodó által benyújtott igazolás a benyújtást követő naptól mentesíti az igazolás jogosultját a díjfizetés alól. </w:t>
      </w:r>
      <w:r w:rsidR="002E75F1" w:rsidRPr="000D01CF">
        <w:rPr>
          <w:rFonts w:ascii="Arial" w:hAnsi="Arial" w:cs="Arial"/>
          <w:sz w:val="20"/>
          <w:szCs w:val="20"/>
        </w:rPr>
        <w:t>A mentesség</w:t>
      </w:r>
      <w:r w:rsidR="007045BD" w:rsidRPr="000D01CF">
        <w:rPr>
          <w:rFonts w:ascii="Arial" w:hAnsi="Arial" w:cs="Arial"/>
          <w:sz w:val="20"/>
          <w:szCs w:val="20"/>
        </w:rPr>
        <w:t xml:space="preserve">i igazolás kizárólag a kiállítás évében érvényes. A kiállítás évén </w:t>
      </w:r>
      <w:r w:rsidR="002E75F1" w:rsidRPr="000D01CF">
        <w:rPr>
          <w:rFonts w:ascii="Arial" w:hAnsi="Arial" w:cs="Arial"/>
          <w:sz w:val="20"/>
          <w:szCs w:val="20"/>
        </w:rPr>
        <w:t>túli érvényesítéséhez a gazdálkodó szervezet a</w:t>
      </w:r>
      <w:r w:rsidRPr="000D01CF">
        <w:rPr>
          <w:rFonts w:ascii="Arial" w:hAnsi="Arial" w:cs="Arial"/>
          <w:sz w:val="20"/>
          <w:szCs w:val="20"/>
        </w:rPr>
        <w:t xml:space="preserve"> megelőző év december 1. illetve december 31. napja </w:t>
      </w:r>
      <w:r w:rsidR="00524DE1" w:rsidRPr="000D01CF">
        <w:rPr>
          <w:rFonts w:ascii="Arial" w:hAnsi="Arial" w:cs="Arial"/>
          <w:sz w:val="20"/>
          <w:szCs w:val="20"/>
        </w:rPr>
        <w:t xml:space="preserve">között </w:t>
      </w:r>
      <w:r w:rsidR="002E75F1" w:rsidRPr="000D01CF">
        <w:rPr>
          <w:rFonts w:ascii="Arial" w:hAnsi="Arial" w:cs="Arial"/>
          <w:sz w:val="20"/>
          <w:szCs w:val="20"/>
        </w:rPr>
        <w:t xml:space="preserve">ismételten jegyzői igazolás kell benyújtson </w:t>
      </w:r>
      <w:r w:rsidRPr="000D01CF">
        <w:rPr>
          <w:rFonts w:ascii="Arial" w:hAnsi="Arial" w:cs="Arial"/>
          <w:sz w:val="20"/>
          <w:szCs w:val="20"/>
        </w:rPr>
        <w:t>igazolható módon a közszolgáltató felé. Amennyiben az ingatlanhasználat a gazdálkodó szerv részéről a szolgáltatási területen év közben kezdődik, illetve fejeződik be, abban az esetben a</w:t>
      </w:r>
      <w:r w:rsidR="00924703" w:rsidRPr="000D01CF">
        <w:rPr>
          <w:rFonts w:ascii="Arial" w:hAnsi="Arial" w:cs="Arial"/>
          <w:sz w:val="20"/>
          <w:szCs w:val="20"/>
        </w:rPr>
        <w:t>nnak</w:t>
      </w:r>
      <w:r w:rsidRPr="000D01CF">
        <w:rPr>
          <w:rFonts w:ascii="Arial" w:hAnsi="Arial" w:cs="Arial"/>
          <w:sz w:val="20"/>
          <w:szCs w:val="20"/>
        </w:rPr>
        <w:t xml:space="preserve"> bekövetkezés</w:t>
      </w:r>
      <w:r w:rsidR="00924703" w:rsidRPr="000D01CF">
        <w:rPr>
          <w:rFonts w:ascii="Arial" w:hAnsi="Arial" w:cs="Arial"/>
          <w:sz w:val="20"/>
          <w:szCs w:val="20"/>
        </w:rPr>
        <w:t>étől</w:t>
      </w:r>
      <w:r w:rsidRPr="000D01CF">
        <w:rPr>
          <w:rFonts w:ascii="Arial" w:hAnsi="Arial" w:cs="Arial"/>
          <w:sz w:val="20"/>
          <w:szCs w:val="20"/>
        </w:rPr>
        <w:t xml:space="preserve"> sz</w:t>
      </w:r>
      <w:r w:rsidR="00426DF5" w:rsidRPr="000D01CF">
        <w:rPr>
          <w:rFonts w:ascii="Arial" w:hAnsi="Arial" w:cs="Arial"/>
          <w:sz w:val="20"/>
          <w:szCs w:val="20"/>
        </w:rPr>
        <w:t>ámított 15 napon belül köteles a</w:t>
      </w:r>
      <w:r w:rsidRPr="000D01CF">
        <w:rPr>
          <w:rFonts w:ascii="Arial" w:hAnsi="Arial" w:cs="Arial"/>
          <w:sz w:val="20"/>
          <w:szCs w:val="20"/>
        </w:rPr>
        <w:t xml:space="preserve">zt </w:t>
      </w:r>
      <w:r w:rsidR="00924703" w:rsidRPr="000D01CF">
        <w:rPr>
          <w:rFonts w:ascii="Arial" w:hAnsi="Arial" w:cs="Arial"/>
          <w:sz w:val="20"/>
          <w:szCs w:val="20"/>
        </w:rPr>
        <w:t>igazolni a közszolgáltató felé, mely esetben</w:t>
      </w:r>
      <w:r w:rsidRPr="000D01CF">
        <w:rPr>
          <w:rFonts w:ascii="Arial" w:hAnsi="Arial" w:cs="Arial"/>
          <w:sz w:val="20"/>
          <w:szCs w:val="20"/>
        </w:rPr>
        <w:t xml:space="preserve"> </w:t>
      </w:r>
      <w:r w:rsidR="00924703" w:rsidRPr="000D01CF">
        <w:rPr>
          <w:rFonts w:ascii="Arial" w:hAnsi="Arial" w:cs="Arial"/>
          <w:sz w:val="20"/>
          <w:szCs w:val="20"/>
        </w:rPr>
        <w:t>a (3) – (4) bekezdésben foglaltak érvényesítésének</w:t>
      </w:r>
      <w:r w:rsidRPr="000D01CF">
        <w:rPr>
          <w:rFonts w:ascii="Arial" w:hAnsi="Arial" w:cs="Arial"/>
          <w:sz w:val="20"/>
          <w:szCs w:val="20"/>
        </w:rPr>
        <w:t xml:space="preserve"> legkorábbi időpontja</w:t>
      </w:r>
      <w:r w:rsidR="00924703" w:rsidRPr="000D01CF">
        <w:rPr>
          <w:rFonts w:ascii="Arial" w:hAnsi="Arial" w:cs="Arial"/>
          <w:sz w:val="20"/>
          <w:szCs w:val="20"/>
        </w:rPr>
        <w:t>,</w:t>
      </w:r>
      <w:r w:rsidRPr="000D01CF">
        <w:rPr>
          <w:rFonts w:ascii="Arial" w:hAnsi="Arial" w:cs="Arial"/>
          <w:sz w:val="20"/>
          <w:szCs w:val="20"/>
        </w:rPr>
        <w:t xml:space="preserve"> a jegyzői igazolás közszolgáltatóhoz történő benyújtásának a napja.</w:t>
      </w:r>
    </w:p>
    <w:p w14:paraId="207A9044" w14:textId="77777777" w:rsidR="007A6E1F" w:rsidRPr="000D01CF" w:rsidRDefault="007A6E1F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18FD31C9" w14:textId="77777777" w:rsidR="007A6E1F" w:rsidRPr="000D01CF" w:rsidRDefault="007A6E1F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446B9E85" w14:textId="77777777" w:rsidR="007A6E1F" w:rsidRPr="000D01CF" w:rsidRDefault="007A6E1F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6FAD3E7D" w14:textId="0FB00D63" w:rsidR="00924703" w:rsidRPr="00924703" w:rsidRDefault="00924703" w:rsidP="00924703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0D01CF">
        <w:rPr>
          <w:rFonts w:ascii="Arial" w:hAnsi="Arial" w:cs="Arial"/>
          <w:sz w:val="20"/>
          <w:szCs w:val="20"/>
        </w:rPr>
        <w:t xml:space="preserve">(6) Ha a gazdálkodó szervezet székhelye, vagy telephelye más gazdálkodó szervezet ingatlanhasználó tulajdonában, használatában álló ingatlanban van </w:t>
      </w:r>
      <w:r w:rsidR="002E75F1" w:rsidRPr="000D01CF">
        <w:rPr>
          <w:rFonts w:ascii="Arial" w:hAnsi="Arial" w:cs="Arial"/>
          <w:sz w:val="20"/>
          <w:szCs w:val="20"/>
        </w:rPr>
        <w:t>(</w:t>
      </w:r>
      <w:r w:rsidR="00A16277" w:rsidRPr="000D01CF">
        <w:rPr>
          <w:rFonts w:ascii="Arial" w:hAnsi="Arial" w:cs="Arial"/>
          <w:sz w:val="20"/>
          <w:szCs w:val="20"/>
        </w:rPr>
        <w:t>a (3) bekezdés a-c) pontjaiban rendelt feltételeket alkalmazva</w:t>
      </w:r>
      <w:r w:rsidR="002E75F1" w:rsidRPr="000D01CF">
        <w:rPr>
          <w:rFonts w:ascii="Arial" w:hAnsi="Arial" w:cs="Arial"/>
          <w:sz w:val="20"/>
          <w:szCs w:val="20"/>
        </w:rPr>
        <w:t xml:space="preserve">) </w:t>
      </w:r>
      <w:r w:rsidRPr="000D01CF">
        <w:rPr>
          <w:rFonts w:ascii="Arial" w:hAnsi="Arial" w:cs="Arial"/>
          <w:sz w:val="20"/>
          <w:szCs w:val="20"/>
        </w:rPr>
        <w:t xml:space="preserve">– feltéve, hogy az ingatlanhasználó gazdálkodó szervezet az ingatlanon keletkező összes háztartási hulladékhoz hasonló hulladék mennyiségnek megfelelő mennyiségre közszolgáltatási szerződéssel már rendelkezik és ezután a közszolgáltatási díjat meg is fizeti – a gazdálkodó szervezetnek nem kell külön közszolgáltatási díjat fizetnie. Ezt </w:t>
      </w:r>
      <w:r w:rsidR="007A68A9" w:rsidRPr="000D01CF">
        <w:rPr>
          <w:rFonts w:ascii="Arial" w:hAnsi="Arial" w:cs="Arial"/>
          <w:sz w:val="20"/>
          <w:szCs w:val="20"/>
        </w:rPr>
        <w:t xml:space="preserve">a gazdálkodó szervezetek képviselői </w:t>
      </w:r>
      <w:r w:rsidRPr="000D01CF">
        <w:rPr>
          <w:rFonts w:ascii="Arial" w:hAnsi="Arial" w:cs="Arial"/>
          <w:sz w:val="20"/>
          <w:szCs w:val="20"/>
        </w:rPr>
        <w:t>magánokiratba foglalva köteles</w:t>
      </w:r>
      <w:r w:rsidR="007A68A9" w:rsidRPr="000D01CF">
        <w:rPr>
          <w:rFonts w:ascii="Arial" w:hAnsi="Arial" w:cs="Arial"/>
          <w:sz w:val="20"/>
          <w:szCs w:val="20"/>
        </w:rPr>
        <w:t>ek lenyilatkozni, mely alapján</w:t>
      </w:r>
      <w:r w:rsidRPr="000D01CF">
        <w:rPr>
          <w:rFonts w:ascii="Arial" w:hAnsi="Arial" w:cs="Arial"/>
          <w:sz w:val="20"/>
          <w:szCs w:val="20"/>
        </w:rPr>
        <w:t xml:space="preserve"> a jegyző </w:t>
      </w:r>
      <w:r w:rsidR="007A68A9" w:rsidRPr="000D01CF">
        <w:rPr>
          <w:rFonts w:ascii="Arial" w:hAnsi="Arial" w:cs="Arial"/>
          <w:sz w:val="20"/>
          <w:szCs w:val="20"/>
        </w:rPr>
        <w:t xml:space="preserve">kérelemre </w:t>
      </w:r>
      <w:r w:rsidRPr="000D01CF">
        <w:rPr>
          <w:rFonts w:ascii="Arial" w:hAnsi="Arial" w:cs="Arial"/>
          <w:sz w:val="20"/>
          <w:szCs w:val="20"/>
        </w:rPr>
        <w:t>igazolást állít ki</w:t>
      </w:r>
      <w:r w:rsidR="007A68A9" w:rsidRPr="000D01CF">
        <w:rPr>
          <w:rFonts w:ascii="Arial" w:hAnsi="Arial" w:cs="Arial"/>
          <w:sz w:val="20"/>
          <w:szCs w:val="20"/>
        </w:rPr>
        <w:t xml:space="preserve">. A </w:t>
      </w:r>
      <w:r w:rsidR="007A68A9">
        <w:rPr>
          <w:rFonts w:ascii="Arial" w:hAnsi="Arial" w:cs="Arial"/>
          <w:sz w:val="20"/>
          <w:szCs w:val="20"/>
        </w:rPr>
        <w:t>jegyző által kiadott igazolás</w:t>
      </w:r>
      <w:r w:rsidR="006E15F9">
        <w:rPr>
          <w:rFonts w:ascii="Arial" w:hAnsi="Arial" w:cs="Arial"/>
          <w:sz w:val="20"/>
          <w:szCs w:val="20"/>
        </w:rPr>
        <w:t xml:space="preserve"> közszolgáltató részére történő benyújtására, az e bekezdésben foglaltak érvé</w:t>
      </w:r>
      <w:r w:rsidR="00230DBA">
        <w:rPr>
          <w:rFonts w:ascii="Arial" w:hAnsi="Arial" w:cs="Arial"/>
          <w:sz w:val="20"/>
          <w:szCs w:val="20"/>
        </w:rPr>
        <w:t>nyesítésére</w:t>
      </w:r>
      <w:r w:rsidR="007045BD">
        <w:rPr>
          <w:rFonts w:ascii="Arial" w:hAnsi="Arial" w:cs="Arial"/>
          <w:sz w:val="20"/>
          <w:szCs w:val="20"/>
        </w:rPr>
        <w:t xml:space="preserve"> </w:t>
      </w:r>
      <w:r w:rsidR="007A68A9">
        <w:rPr>
          <w:rFonts w:ascii="Arial" w:hAnsi="Arial" w:cs="Arial"/>
          <w:sz w:val="20"/>
          <w:szCs w:val="20"/>
        </w:rPr>
        <w:t>az (5) bekezdésben foglaltak</w:t>
      </w:r>
      <w:r w:rsidR="006E15F9">
        <w:rPr>
          <w:rFonts w:ascii="Arial" w:hAnsi="Arial" w:cs="Arial"/>
          <w:sz w:val="20"/>
          <w:szCs w:val="20"/>
        </w:rPr>
        <w:t>at kell</w:t>
      </w:r>
      <w:r w:rsidR="007A68A9">
        <w:rPr>
          <w:rFonts w:ascii="Arial" w:hAnsi="Arial" w:cs="Arial"/>
          <w:sz w:val="20"/>
          <w:szCs w:val="20"/>
        </w:rPr>
        <w:t xml:space="preserve"> megfelelően </w:t>
      </w:r>
      <w:r w:rsidR="006E15F9">
        <w:rPr>
          <w:rFonts w:ascii="Arial" w:hAnsi="Arial" w:cs="Arial"/>
          <w:sz w:val="20"/>
          <w:szCs w:val="20"/>
        </w:rPr>
        <w:t>alkalmazni.</w:t>
      </w:r>
    </w:p>
    <w:p w14:paraId="64432A02" w14:textId="77777777" w:rsidR="00AB0541" w:rsidRDefault="00AB0541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FAF7E71" w14:textId="77777777" w:rsidR="006E15F9" w:rsidRPr="00AB0541" w:rsidRDefault="0000767B" w:rsidP="006E15F9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 N</w:t>
      </w:r>
      <w:r w:rsidR="006E15F9" w:rsidRPr="006E15F9">
        <w:rPr>
          <w:rFonts w:ascii="Arial" w:hAnsi="Arial" w:cs="Arial"/>
          <w:sz w:val="20"/>
          <w:szCs w:val="20"/>
        </w:rPr>
        <w:t>em terheli külön díjfizetési kötelezettség</w:t>
      </w:r>
      <w:r w:rsidR="00254BD6" w:rsidRPr="00254BD6">
        <w:rPr>
          <w:rFonts w:ascii="Arial" w:hAnsi="Arial" w:cs="Arial"/>
          <w:sz w:val="20"/>
          <w:szCs w:val="20"/>
        </w:rPr>
        <w:t xml:space="preserve"> </w:t>
      </w:r>
      <w:r w:rsidR="00254BD6">
        <w:rPr>
          <w:rFonts w:ascii="Arial" w:hAnsi="Arial" w:cs="Arial"/>
          <w:sz w:val="20"/>
          <w:szCs w:val="20"/>
        </w:rPr>
        <w:t>a</w:t>
      </w:r>
      <w:r w:rsidR="00254BD6" w:rsidRPr="006E15F9">
        <w:rPr>
          <w:rFonts w:ascii="Arial" w:hAnsi="Arial" w:cs="Arial"/>
          <w:sz w:val="20"/>
          <w:szCs w:val="20"/>
        </w:rPr>
        <w:t xml:space="preserve"> székhelyén</w:t>
      </w:r>
      <w:r w:rsidR="006E15F9" w:rsidRPr="006E15F9">
        <w:rPr>
          <w:rFonts w:ascii="Arial" w:hAnsi="Arial" w:cs="Arial"/>
          <w:sz w:val="20"/>
          <w:szCs w:val="20"/>
        </w:rPr>
        <w:t xml:space="preserve"> azon gazdálkodó</w:t>
      </w:r>
      <w:r w:rsidR="006E15F9">
        <w:rPr>
          <w:rFonts w:ascii="Arial" w:hAnsi="Arial" w:cs="Arial"/>
          <w:sz w:val="20"/>
          <w:szCs w:val="20"/>
        </w:rPr>
        <w:t xml:space="preserve"> </w:t>
      </w:r>
      <w:r w:rsidR="00254BD6">
        <w:rPr>
          <w:rFonts w:ascii="Arial" w:hAnsi="Arial" w:cs="Arial"/>
          <w:sz w:val="20"/>
          <w:szCs w:val="20"/>
        </w:rPr>
        <w:t>szervezet ingatlanhasználót, amely a</w:t>
      </w:r>
      <w:r w:rsidR="006E15F9" w:rsidRPr="006E15F9">
        <w:rPr>
          <w:rFonts w:ascii="Arial" w:hAnsi="Arial" w:cs="Arial"/>
          <w:sz w:val="20"/>
          <w:szCs w:val="20"/>
        </w:rPr>
        <w:t xml:space="preserve"> székhelyén a cég levelezésének bonyolításán kívül más tevékenységet nem végez és </w:t>
      </w:r>
      <w:r w:rsidR="00254BD6">
        <w:rPr>
          <w:rFonts w:ascii="Arial" w:hAnsi="Arial" w:cs="Arial"/>
          <w:sz w:val="20"/>
          <w:szCs w:val="20"/>
        </w:rPr>
        <w:t xml:space="preserve">a </w:t>
      </w:r>
      <w:r w:rsidR="006E15F9" w:rsidRPr="006E15F9">
        <w:rPr>
          <w:rFonts w:ascii="Arial" w:hAnsi="Arial" w:cs="Arial"/>
          <w:sz w:val="20"/>
          <w:szCs w:val="20"/>
        </w:rPr>
        <w:t>közhitelű nyilvántartásban a cég adatai között a székhelytől eltérő központi ügyintézési cím is feltüntetésre kerül, melyen a tényleges tevékenységét végzi. A székhelytől eltérő kö</w:t>
      </w:r>
      <w:r w:rsidR="00426DF5">
        <w:rPr>
          <w:rFonts w:ascii="Arial" w:hAnsi="Arial" w:cs="Arial"/>
          <w:sz w:val="20"/>
          <w:szCs w:val="20"/>
        </w:rPr>
        <w:t>zponti ügyintézési cím közhiteles</w:t>
      </w:r>
      <w:r w:rsidR="006E15F9" w:rsidRPr="006E15F9">
        <w:rPr>
          <w:rFonts w:ascii="Arial" w:hAnsi="Arial" w:cs="Arial"/>
          <w:sz w:val="20"/>
          <w:szCs w:val="20"/>
        </w:rPr>
        <w:t xml:space="preserve"> nyilvántartási dokumentummal alátámasztott igazolással a gazdálkodó szervezet közvetlenül kérelmezheti a közszolgáltató felé a díjfizetés alóli mentesítést, mely mentesítés legkorábban a hiánytalan kérelem beé</w:t>
      </w:r>
      <w:r w:rsidR="00254BD6">
        <w:rPr>
          <w:rFonts w:ascii="Arial" w:hAnsi="Arial" w:cs="Arial"/>
          <w:sz w:val="20"/>
          <w:szCs w:val="20"/>
        </w:rPr>
        <w:t>rkezését követő naptól érvényesíthető</w:t>
      </w:r>
      <w:r w:rsidR="00230DBA">
        <w:rPr>
          <w:rFonts w:ascii="Arial" w:hAnsi="Arial" w:cs="Arial"/>
          <w:sz w:val="20"/>
          <w:szCs w:val="20"/>
        </w:rPr>
        <w:t>.</w:t>
      </w:r>
    </w:p>
    <w:p w14:paraId="0A92AE97" w14:textId="77777777" w:rsidR="006E15F9" w:rsidRDefault="006E15F9" w:rsidP="006E15F9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8407BF2" w14:textId="77777777" w:rsidR="006E15F9" w:rsidRDefault="006E15F9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CDFC962" w14:textId="77777777" w:rsidR="006E15F9" w:rsidRPr="007A6E1F" w:rsidRDefault="006E15F9" w:rsidP="00AB054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03D7F9B" w14:textId="77777777" w:rsidR="00DC4B1A" w:rsidRDefault="00DC4B1A" w:rsidP="00AB054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62553054" w14:textId="77777777" w:rsidR="000A326E" w:rsidRDefault="000A326E" w:rsidP="00AB054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792BEA3E" w14:textId="77777777" w:rsidR="000A326E" w:rsidRDefault="000A326E" w:rsidP="00AB054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4C643A9" w14:textId="77777777" w:rsidR="000A326E" w:rsidRDefault="000A326E" w:rsidP="00AB054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651E7D0A" w14:textId="77777777" w:rsidR="000A326E" w:rsidRDefault="000A326E" w:rsidP="00AB054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DAFCFE2" w14:textId="77777777" w:rsidR="000A326E" w:rsidRDefault="000A326E" w:rsidP="00AB054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CC6F67B" w14:textId="77777777" w:rsidR="000A326E" w:rsidRDefault="000A326E" w:rsidP="00AB054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sectPr w:rsidR="000A326E" w:rsidSect="0076198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3230" w14:textId="77777777" w:rsidR="00422D3E" w:rsidRDefault="00422D3E" w:rsidP="00AB0541">
      <w:pPr>
        <w:spacing w:after="0" w:line="240" w:lineRule="auto"/>
      </w:pPr>
      <w:r>
        <w:separator/>
      </w:r>
    </w:p>
  </w:endnote>
  <w:endnote w:type="continuationSeparator" w:id="0">
    <w:p w14:paraId="491DDCA2" w14:textId="77777777" w:rsidR="00422D3E" w:rsidRDefault="00422D3E" w:rsidP="00AB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1F06" w14:textId="77777777" w:rsidR="00422D3E" w:rsidRDefault="00422D3E" w:rsidP="00AB0541">
      <w:pPr>
        <w:spacing w:after="0" w:line="240" w:lineRule="auto"/>
      </w:pPr>
      <w:r>
        <w:separator/>
      </w:r>
    </w:p>
  </w:footnote>
  <w:footnote w:type="continuationSeparator" w:id="0">
    <w:p w14:paraId="6000FE87" w14:textId="77777777" w:rsidR="00422D3E" w:rsidRDefault="00422D3E" w:rsidP="00AB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610"/>
      <w:docPartObj>
        <w:docPartGallery w:val="Page Numbers (Top of Page)"/>
        <w:docPartUnique/>
      </w:docPartObj>
    </w:sdtPr>
    <w:sdtEndPr/>
    <w:sdtContent>
      <w:p w14:paraId="7F1225A3" w14:textId="77777777" w:rsidR="0000767B" w:rsidRDefault="00591053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AD580" w14:textId="77777777" w:rsidR="0000767B" w:rsidRDefault="0000767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763E" w14:textId="68B4CD41" w:rsidR="00761985" w:rsidRPr="00761985" w:rsidRDefault="00761985" w:rsidP="00761985">
    <w:pPr>
      <w:pStyle w:val="lfej"/>
      <w:jc w:val="center"/>
      <w:rPr>
        <w:b/>
        <w:bCs/>
        <w:sz w:val="24"/>
        <w:szCs w:val="24"/>
      </w:rPr>
    </w:pPr>
    <w:r w:rsidRPr="00761985">
      <w:rPr>
        <w:b/>
        <w:bCs/>
        <w:sz w:val="24"/>
        <w:szCs w:val="24"/>
      </w:rPr>
      <w:t>A hulladékgazdálkodási önkormányzati rendeletnek a gazdálkodói díjfizetés mentességére vonatkozó szövegezése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90"/>
    <w:rsid w:val="0000767B"/>
    <w:rsid w:val="000A326E"/>
    <w:rsid w:val="000D01CF"/>
    <w:rsid w:val="00230DBA"/>
    <w:rsid w:val="00254BD6"/>
    <w:rsid w:val="002E75F1"/>
    <w:rsid w:val="00350837"/>
    <w:rsid w:val="00422D3E"/>
    <w:rsid w:val="00426DF5"/>
    <w:rsid w:val="00524DE1"/>
    <w:rsid w:val="00591053"/>
    <w:rsid w:val="005D021E"/>
    <w:rsid w:val="00641642"/>
    <w:rsid w:val="006A225C"/>
    <w:rsid w:val="006D4EE8"/>
    <w:rsid w:val="006E15F9"/>
    <w:rsid w:val="007045BD"/>
    <w:rsid w:val="00761985"/>
    <w:rsid w:val="007A68A9"/>
    <w:rsid w:val="007A6E1F"/>
    <w:rsid w:val="00924703"/>
    <w:rsid w:val="00925E6A"/>
    <w:rsid w:val="00A14A90"/>
    <w:rsid w:val="00A16277"/>
    <w:rsid w:val="00AB0541"/>
    <w:rsid w:val="00AC3491"/>
    <w:rsid w:val="00B06F9F"/>
    <w:rsid w:val="00BB3D1A"/>
    <w:rsid w:val="00D0147D"/>
    <w:rsid w:val="00D175F3"/>
    <w:rsid w:val="00D45B16"/>
    <w:rsid w:val="00D77DBE"/>
    <w:rsid w:val="00DA54F5"/>
    <w:rsid w:val="00DC4B1A"/>
    <w:rsid w:val="00F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BC7D"/>
  <w15:docId w15:val="{BEC98CA2-FBED-4938-876B-D993B0A1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4B1A"/>
  </w:style>
  <w:style w:type="paragraph" w:styleId="Cmsor1">
    <w:name w:val="heading 1"/>
    <w:basedOn w:val="Norml"/>
    <w:link w:val="Cmsor1Char"/>
    <w:uiPriority w:val="9"/>
    <w:qFormat/>
    <w:rsid w:val="00AB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0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B05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B054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0541"/>
  </w:style>
  <w:style w:type="paragraph" w:styleId="llb">
    <w:name w:val="footer"/>
    <w:basedOn w:val="Norml"/>
    <w:link w:val="llbChar"/>
    <w:uiPriority w:val="99"/>
    <w:unhideWhenUsed/>
    <w:rsid w:val="00AB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maczeganevm</dc:creator>
  <cp:lastModifiedBy>Csehovitsne Nagy Zsuzsanna</cp:lastModifiedBy>
  <cp:revision>7</cp:revision>
  <cp:lastPrinted>2022-03-08T10:01:00Z</cp:lastPrinted>
  <dcterms:created xsi:type="dcterms:W3CDTF">2022-03-07T06:41:00Z</dcterms:created>
  <dcterms:modified xsi:type="dcterms:W3CDTF">2022-03-08T10:04:00Z</dcterms:modified>
</cp:coreProperties>
</file>